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53" w:rsidRPr="00052153" w:rsidRDefault="00052153" w:rsidP="000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в Сводный план основных мероприятий РБА на 2022 год</w:t>
      </w:r>
    </w:p>
    <w:p w:rsidR="00052153" w:rsidRPr="00052153" w:rsidRDefault="00052153" w:rsidP="000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40"/>
        <w:gridCol w:w="20"/>
        <w:gridCol w:w="2101"/>
        <w:gridCol w:w="1566"/>
        <w:gridCol w:w="3549"/>
        <w:gridCol w:w="2579"/>
      </w:tblGrid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№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0" w:type="dxa"/>
          </w:tcPr>
          <w:p w:rsidR="00052153" w:rsidRPr="00052153" w:rsidRDefault="00052153" w:rsidP="000521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1" w:type="dxa"/>
            <w:gridSpan w:val="2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6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9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A1821" w:rsidRPr="00052153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научно-практический семинар «Актуальные вопросы деятельности музейных библиотек и отделов литературы по искусству»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(офлайн и онлайн)</w:t>
            </w:r>
          </w:p>
          <w:p w:rsidR="00052153" w:rsidRPr="00052153" w:rsidRDefault="00052153" w:rsidP="003D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  <w:vAlign w:val="center"/>
          </w:tcPr>
          <w:p w:rsidR="00052153" w:rsidRPr="00052153" w:rsidRDefault="001415D0" w:rsidP="0014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10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3549" w:type="dxa"/>
            <w:vAlign w:val="center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библиотек по искусству и музейных библиотек РБА, Российская государственная библиотека искусств. 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B649A2" w:rsidRDefault="00B649A2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РГБИ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495) 692 3508</w:t>
            </w:r>
          </w:p>
          <w:p w:rsidR="00052153" w:rsidRPr="003D5E53" w:rsidRDefault="00106596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izo</w:t>
              </w:r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liart</w:t>
              </w:r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52153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72DA9" w:rsidRPr="00272DA9" w:rsidRDefault="00272DA9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272DA9" w:rsidRPr="00272DA9" w:rsidRDefault="00106596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272DA9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272DA9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библиотечный конгресс: XX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Ежегодная конференция Российской библиотечной ассоциации</w:t>
            </w:r>
          </w:p>
        </w:tc>
        <w:tc>
          <w:tcPr>
            <w:tcW w:w="2101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библиотек по искусству и музейных библиотек РБА, Российская государственная 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 искусств.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052153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54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РБА</w:t>
            </w: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РГБИ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495</w:t>
            </w: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692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3508</w:t>
            </w:r>
          </w:p>
          <w:p w:rsidR="00052153" w:rsidRDefault="00106596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72DA9" w:rsidRPr="005E02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272DA9" w:rsidRPr="00272DA9" w:rsidRDefault="00272DA9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272DA9" w:rsidRPr="00272DA9" w:rsidRDefault="00106596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="00272DA9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272DA9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26" w:rsidRPr="004C1255" w:rsidTr="006114D7">
        <w:tc>
          <w:tcPr>
            <w:tcW w:w="709" w:type="dxa"/>
          </w:tcPr>
          <w:p w:rsidR="00A34A26" w:rsidRPr="00052153" w:rsidRDefault="00A34A26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A34A26" w:rsidRPr="005831C0" w:rsidRDefault="005831C0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100 - </w:t>
            </w:r>
            <w:proofErr w:type="spellStart"/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РГБИ</w:t>
            </w:r>
          </w:p>
          <w:p w:rsidR="005831C0" w:rsidRPr="005831C0" w:rsidRDefault="005831C0" w:rsidP="005831C0">
            <w:pPr>
              <w:jc w:val="both"/>
              <w:rPr>
                <w:sz w:val="24"/>
                <w:szCs w:val="24"/>
              </w:rPr>
            </w:pPr>
            <w:r w:rsidRPr="0058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заседание «Современники. Роль личности в культурном строительстве в 1920 –е годы».</w:t>
            </w:r>
            <w:r w:rsidRPr="005831C0">
              <w:rPr>
                <w:sz w:val="24"/>
                <w:szCs w:val="24"/>
              </w:rPr>
              <w:t xml:space="preserve"> </w:t>
            </w:r>
          </w:p>
          <w:p w:rsidR="005831C0" w:rsidRPr="005831C0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A34A26" w:rsidRPr="005831C0" w:rsidRDefault="005831C0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hAnsi="Times New Roman" w:cs="Times New Roman"/>
                <w:sz w:val="24"/>
                <w:szCs w:val="24"/>
              </w:rPr>
              <w:t>Музей "</w:t>
            </w:r>
            <w:r w:rsidRPr="0058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Дача </w:t>
            </w:r>
            <w:proofErr w:type="spellStart"/>
            <w:r w:rsidRPr="0058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Функа</w:t>
            </w:r>
            <w:proofErr w:type="spellEnd"/>
            <w:r w:rsidRPr="00583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Республика Крым, г. Судак</w:t>
            </w:r>
          </w:p>
        </w:tc>
        <w:tc>
          <w:tcPr>
            <w:tcW w:w="1566" w:type="dxa"/>
          </w:tcPr>
          <w:p w:rsidR="00A34A26" w:rsidRDefault="005831C0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9" w:type="dxa"/>
          </w:tcPr>
          <w:p w:rsidR="004C1255" w:rsidRDefault="004C1255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библиотек по искусству и музейных библиотек РБА.</w:t>
            </w:r>
          </w:p>
          <w:p w:rsidR="00A34A26" w:rsidRDefault="005831C0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Музей-заповедник «</w:t>
            </w:r>
            <w:proofErr w:type="spellStart"/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Судакская</w:t>
            </w:r>
            <w:proofErr w:type="spellEnd"/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крепость»</w:t>
            </w:r>
          </w:p>
          <w:p w:rsidR="005831C0" w:rsidRDefault="005831C0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искусств.</w:t>
            </w:r>
          </w:p>
          <w:p w:rsidR="005831C0" w:rsidRPr="00052153" w:rsidRDefault="005831C0" w:rsidP="004C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9" w:type="dxa"/>
          </w:tcPr>
          <w:p w:rsidR="005831C0" w:rsidRPr="005831C0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5831C0" w:rsidRPr="005831C0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5831C0" w:rsidRPr="005831C0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5831C0" w:rsidRPr="005831C0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РГБИ</w:t>
            </w:r>
          </w:p>
          <w:p w:rsidR="005831C0" w:rsidRPr="005831C0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495</w:t>
            </w:r>
            <w:proofErr w:type="gramStart"/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692</w:t>
            </w:r>
            <w:proofErr w:type="gramEnd"/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3508</w:t>
            </w:r>
          </w:p>
          <w:p w:rsidR="00A34A26" w:rsidRDefault="00106596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C1255" w:rsidRPr="008015A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4C1255" w:rsidRPr="00272DA9" w:rsidRDefault="004C1255" w:rsidP="004C1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4C1255" w:rsidRDefault="00106596" w:rsidP="004C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4C1255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4C1255" w:rsidRPr="004C1255" w:rsidRDefault="004C1255" w:rsidP="004C1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4C1255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5831C0" w:rsidRDefault="005831C0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100 - </w:t>
            </w:r>
            <w:proofErr w:type="spellStart"/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83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РГБИ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научно- практический 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в собраниях библиотек и музеев. Изучение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популяризация». </w:t>
            </w:r>
          </w:p>
          <w:p w:rsidR="00052153" w:rsidRPr="00052153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читателя РГБИ (офлайн и онлайн)</w:t>
            </w:r>
          </w:p>
        </w:tc>
        <w:tc>
          <w:tcPr>
            <w:tcW w:w="2101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</w:tcPr>
          <w:p w:rsidR="00052153" w:rsidRPr="00052153" w:rsidRDefault="00052153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549" w:type="dxa"/>
          </w:tcPr>
          <w:p w:rsidR="004C1255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библиотека искусств. </w:t>
            </w:r>
          </w:p>
          <w:p w:rsidR="004C1255" w:rsidRDefault="00052153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библиотек по иск</w:t>
            </w:r>
            <w:r w:rsidR="005A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усству и музейных библиотек РБА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1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Филокартистов России.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РГБИ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</w:t>
            </w: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692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3508</w:t>
            </w:r>
          </w:p>
          <w:p w:rsidR="00052153" w:rsidRDefault="00106596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72DA9" w:rsidRPr="005E02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272DA9" w:rsidRPr="00272DA9" w:rsidRDefault="00272DA9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272DA9" w:rsidRPr="00272DA9" w:rsidRDefault="00106596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2" w:tgtFrame="_blank" w:history="1">
              <w:r w:rsidR="00272DA9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272DA9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52153" w:rsidRPr="00052153" w:rsidRDefault="00052153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«Нематериальное культурное наследие. Роль библиотек и музеев в сохранении и трансляции актуальных современных течений в искусстве».</w:t>
            </w:r>
          </w:p>
          <w:p w:rsidR="00052153" w:rsidRPr="00052153" w:rsidRDefault="00052153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(офлайн и онлайн)</w:t>
            </w:r>
          </w:p>
        </w:tc>
        <w:tc>
          <w:tcPr>
            <w:tcW w:w="2101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библиотек по искусству и музейных библиотек РБА, Российская государственная библиотека искусств. 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РГБИ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24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692 3508</w:t>
            </w:r>
          </w:p>
          <w:p w:rsidR="00052153" w:rsidRDefault="00106596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52153" w:rsidRPr="000521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272DA9" w:rsidRPr="00272DA9" w:rsidRDefault="00272DA9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272DA9" w:rsidRPr="00272DA9" w:rsidRDefault="00106596" w:rsidP="00272D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="00272DA9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272DA9" w:rsidRPr="00052153" w:rsidRDefault="00272DA9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A26" w:rsidRPr="00052153" w:rsidTr="006114D7">
        <w:tc>
          <w:tcPr>
            <w:tcW w:w="709" w:type="dxa"/>
          </w:tcPr>
          <w:p w:rsidR="00A34A26" w:rsidRPr="00052153" w:rsidRDefault="00A34A26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A34A26" w:rsidRDefault="00A34A26" w:rsidP="00052153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100 -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РГБИ</w:t>
            </w:r>
          </w:p>
          <w:p w:rsidR="00A34A26" w:rsidRPr="00A34A26" w:rsidRDefault="00A34A26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</w:t>
            </w:r>
            <w:r w:rsidRPr="00A34A26">
              <w:rPr>
                <w:rFonts w:ascii="Times New Roman" w:hAnsi="Times New Roman" w:cs="Times New Roman"/>
                <w:sz w:val="24"/>
                <w:szCs w:val="24"/>
              </w:rPr>
              <w:t>надцатые Международные научные чтения «Театральная книга между прошлым и будущим»</w:t>
            </w:r>
          </w:p>
        </w:tc>
        <w:tc>
          <w:tcPr>
            <w:tcW w:w="2101" w:type="dxa"/>
          </w:tcPr>
          <w:p w:rsidR="00A34A26" w:rsidRPr="00A34A26" w:rsidRDefault="00A34A26" w:rsidP="00A3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A34A26" w:rsidRPr="00A34A26" w:rsidRDefault="00A34A26" w:rsidP="00A3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A26" w:rsidRPr="00052153" w:rsidRDefault="00A34A26" w:rsidP="00A3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</w:tcPr>
          <w:p w:rsidR="00A34A26" w:rsidRPr="00052153" w:rsidRDefault="00A34A26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9" w:type="dxa"/>
          </w:tcPr>
          <w:p w:rsidR="00A34A26" w:rsidRDefault="00A34A26" w:rsidP="00A3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библиотека искусств. </w:t>
            </w:r>
          </w:p>
          <w:p w:rsidR="00A34A26" w:rsidRPr="00052153" w:rsidRDefault="00A34A26" w:rsidP="00A3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библиотек по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усству и музейных библиотек РБА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34A26" w:rsidRDefault="00A34A26" w:rsidP="00A34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A34A26" w:rsidRPr="00052153" w:rsidRDefault="00A34A26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5831C0" w:rsidRPr="00052153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5831C0" w:rsidRPr="00052153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5831C0" w:rsidRPr="00052153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5831C0" w:rsidRPr="00052153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РГБИ </w:t>
            </w:r>
          </w:p>
          <w:p w:rsidR="005831C0" w:rsidRPr="00052153" w:rsidRDefault="005831C0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692 3508</w:t>
            </w:r>
          </w:p>
          <w:p w:rsidR="005831C0" w:rsidRDefault="00106596" w:rsidP="0058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831C0" w:rsidRPr="000521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5831C0" w:rsidRPr="00272DA9" w:rsidRDefault="005831C0" w:rsidP="00583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5831C0" w:rsidRPr="00272DA9" w:rsidRDefault="00106596" w:rsidP="00583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6" w:tgtFrame="_blank" w:history="1">
              <w:r w:rsidR="005831C0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A34A26" w:rsidRPr="00052153" w:rsidRDefault="00A34A26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052153" w:rsidRPr="00052153" w:rsidRDefault="00052153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153" w:rsidRPr="00052153" w:rsidRDefault="00052153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семинар-практикум  «</w:t>
            </w:r>
            <w:proofErr w:type="spell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медиаресурсы</w:t>
            </w:r>
            <w:proofErr w:type="spell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библиотеках и музеях» 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101" w:type="dxa"/>
          </w:tcPr>
          <w:p w:rsidR="00052153" w:rsidRDefault="00052153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да Винчи Арт-платформа НГОНБ</w:t>
            </w:r>
          </w:p>
          <w:p w:rsidR="00B649A2" w:rsidRPr="00052153" w:rsidRDefault="00B649A2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566" w:type="dxa"/>
          </w:tcPr>
          <w:p w:rsidR="00052153" w:rsidRPr="00052153" w:rsidRDefault="00052153" w:rsidP="000521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354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Секция библиотек по искусству и музейных библиотек РБА, Российская государственная библиотека искусств. </w:t>
            </w:r>
          </w:p>
          <w:p w:rsid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 xml:space="preserve"> г. Москва</w:t>
            </w:r>
          </w:p>
          <w:p w:rsidR="00B649A2" w:rsidRDefault="00B649A2" w:rsidP="0005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3DD">
              <w:rPr>
                <w:rFonts w:ascii="Times New Roman" w:hAnsi="Times New Roman"/>
                <w:sz w:val="24"/>
                <w:szCs w:val="24"/>
              </w:rPr>
              <w:t>Новосибирская государственная областная научная библиотека.</w:t>
            </w:r>
          </w:p>
          <w:p w:rsidR="00B649A2" w:rsidRDefault="00B649A2" w:rsidP="0005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  <w:p w:rsidR="005A1821" w:rsidRDefault="005A1821" w:rsidP="005A1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5A1821" w:rsidRPr="00052153" w:rsidRDefault="005A1821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РГБИ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495) 692 3508</w:t>
            </w:r>
          </w:p>
          <w:p w:rsidR="00052153" w:rsidRDefault="00106596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052153" w:rsidRPr="0005215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B649A2" w:rsidRDefault="00B649A2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49A2" w:rsidRDefault="00B649A2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Тел. </w:t>
            </w: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(383) 223-25-52</w:t>
            </w:r>
            <w:r>
              <w:t xml:space="preserve"> </w:t>
            </w:r>
            <w:r w:rsidRPr="00B6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ludmberd@ngonb.ru</w:t>
            </w:r>
          </w:p>
          <w:p w:rsidR="00052153" w:rsidRPr="00052153" w:rsidRDefault="00052153" w:rsidP="00B64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989" w:rsidRPr="00052153" w:rsidRDefault="00106596">
      <w:pPr>
        <w:rPr>
          <w:rFonts w:ascii="Times New Roman" w:hAnsi="Times New Roman" w:cs="Times New Roman"/>
          <w:sz w:val="24"/>
          <w:szCs w:val="24"/>
        </w:rPr>
      </w:pPr>
    </w:p>
    <w:sectPr w:rsidR="009C7989" w:rsidRPr="00052153" w:rsidSect="00052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0648"/>
    <w:multiLevelType w:val="hybridMultilevel"/>
    <w:tmpl w:val="E688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3"/>
    <w:rsid w:val="00052153"/>
    <w:rsid w:val="00106596"/>
    <w:rsid w:val="001415D0"/>
    <w:rsid w:val="00242A58"/>
    <w:rsid w:val="00272DA9"/>
    <w:rsid w:val="003A141C"/>
    <w:rsid w:val="003D5E53"/>
    <w:rsid w:val="004C1255"/>
    <w:rsid w:val="005831C0"/>
    <w:rsid w:val="005A1821"/>
    <w:rsid w:val="0068447F"/>
    <w:rsid w:val="00A34A26"/>
    <w:rsid w:val="00B649A2"/>
    <w:rsid w:val="00C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B53B"/>
  <w15:chartTrackingRefBased/>
  <w15:docId w15:val="{8C72C0FE-0C9C-4524-8A8C-02EE423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ynskayav@gmail.com" TargetMode="External"/><Relationship Id="rId13" Type="http://schemas.openxmlformats.org/officeDocument/2006/relationships/hyperlink" Target="mailto:izo@liar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@liart.ru" TargetMode="External"/><Relationship Id="rId12" Type="http://schemas.openxmlformats.org/officeDocument/2006/relationships/hyperlink" Target="mailto:salynskayav@gmail.com" TargetMode="External"/><Relationship Id="rId17" Type="http://schemas.openxmlformats.org/officeDocument/2006/relationships/hyperlink" Target="mailto:izo@liar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ynskaya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lynskayav@gmail.com" TargetMode="External"/><Relationship Id="rId11" Type="http://schemas.openxmlformats.org/officeDocument/2006/relationships/hyperlink" Target="mailto:izo@liart.ru" TargetMode="External"/><Relationship Id="rId5" Type="http://schemas.openxmlformats.org/officeDocument/2006/relationships/hyperlink" Target="mailto:izo@liart.ru" TargetMode="External"/><Relationship Id="rId15" Type="http://schemas.openxmlformats.org/officeDocument/2006/relationships/hyperlink" Target="mailto:izo@liart.ru" TargetMode="External"/><Relationship Id="rId10" Type="http://schemas.openxmlformats.org/officeDocument/2006/relationships/hyperlink" Target="mailto:salynskayav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zo@liart.ru" TargetMode="External"/><Relationship Id="rId14" Type="http://schemas.openxmlformats.org/officeDocument/2006/relationships/hyperlink" Target="mailto:salynskaya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Хапланова</dc:creator>
  <cp:keywords/>
  <dc:description/>
  <cp:lastModifiedBy>Елена Хапланова</cp:lastModifiedBy>
  <cp:revision>10</cp:revision>
  <dcterms:created xsi:type="dcterms:W3CDTF">2021-10-04T15:32:00Z</dcterms:created>
  <dcterms:modified xsi:type="dcterms:W3CDTF">2021-10-20T10:01:00Z</dcterms:modified>
</cp:coreProperties>
</file>